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64" w:rsidRDefault="00EB2CC8">
      <w:pPr>
        <w:rPr>
          <w:lang w:val="en-US"/>
        </w:rPr>
      </w:pPr>
      <w:r>
        <w:rPr>
          <w:noProof/>
        </w:rPr>
        <w:pict>
          <v:roundrect id="_x0000_s1026" style="position:absolute;margin-left:100.35pt;margin-top:8.65pt;width:285pt;height:151.5pt;z-index:251658240" arcsize="10923f" filled="f" stroked="f" strokeweight=".25pt">
            <v:shadow on="t" color="black" offset="3.75pt,2.5pt"/>
            <v:textbox style="mso-next-textbox:#_x0000_s1026" inset="1pt,1pt,1pt,1pt">
              <w:txbxContent>
                <w:p w:rsidR="00E85B64" w:rsidRPr="00703F05" w:rsidRDefault="00E85B64" w:rsidP="00703F05">
                  <w:pPr>
                    <w:pStyle w:val="Titolo3"/>
                    <w:ind w:firstLine="0"/>
                    <w:jc w:val="center"/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</w:pPr>
                  <w:r w:rsidRPr="00703F05">
                    <w:rPr>
                      <w:rFonts w:ascii="Tahoma" w:hAnsi="Tahoma"/>
                      <w:i w:val="0"/>
                      <w:iCs w:val="0"/>
                      <w:caps/>
                      <w:sz w:val="28"/>
                      <w:szCs w:val="28"/>
                    </w:rPr>
                    <w:t>Comune di Tione di Trento</w:t>
                  </w:r>
                </w:p>
                <w:p w:rsidR="00E85B64" w:rsidRPr="00703F05" w:rsidRDefault="00E85B64" w:rsidP="00703F05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Provincia di Trento</w:t>
                  </w:r>
                </w:p>
                <w:p w:rsidR="00E85B64" w:rsidRPr="00703F05" w:rsidRDefault="00E85B64" w:rsidP="00703F05">
                  <w:pPr>
                    <w:pStyle w:val="Titolo2"/>
                    <w:ind w:firstLine="0"/>
                    <w:jc w:val="center"/>
                    <w:rPr>
                      <w:rFonts w:ascii="Tahoma" w:hAnsi="Tahoma" w:cs="Tahoma"/>
                      <w:i w:val="0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i w:val="0"/>
                      <w:sz w:val="20"/>
                    </w:rPr>
                    <w:t>38079 TIONE DI TRENTO (TN) – P.zza C. Battisti, 1</w:t>
                  </w:r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0465/343110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- Fax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0465/343119</w:t>
                    </w:r>
                  </w:smartTag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 xml:space="preserve">Cod. Fisc.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00336020227</w:t>
                    </w:r>
                  </w:smartTag>
                  <w:r w:rsidRPr="00703F05">
                    <w:rPr>
                      <w:rFonts w:ascii="Tahoma" w:hAnsi="Tahoma" w:cs="Tahoma"/>
                      <w:sz w:val="20"/>
                    </w:rPr>
                    <w:t xml:space="preserve"> e P. IVA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703F05">
                      <w:rPr>
                        <w:rFonts w:ascii="Tahoma" w:hAnsi="Tahoma" w:cs="Tahoma"/>
                        <w:sz w:val="20"/>
                      </w:rPr>
                      <w:t>01635650227</w:t>
                    </w:r>
                  </w:smartTag>
                </w:p>
                <w:p w:rsidR="00E85B64" w:rsidRPr="00703F05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03F05">
                    <w:rPr>
                      <w:rFonts w:ascii="Tahoma" w:hAnsi="Tahoma" w:cs="Tahoma"/>
                      <w:sz w:val="20"/>
                    </w:rPr>
                    <w:t>e-mail:ctione@comuni.infotn.it</w:t>
                  </w:r>
                </w:p>
                <w:p w:rsidR="00E85B64" w:rsidRPr="00703F05" w:rsidRDefault="00EB2CC8" w:rsidP="00703F05">
                  <w:pPr>
                    <w:ind w:right="-70"/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  <w:hyperlink r:id="rId7" w:history="1">
                    <w:r w:rsidR="00E85B64" w:rsidRPr="00703F05">
                      <w:rPr>
                        <w:rStyle w:val="Collegamentoipertestuale"/>
                        <w:rFonts w:ascii="Tahoma" w:hAnsi="Tahoma" w:cs="Tahoma"/>
                        <w:bCs/>
                        <w:sz w:val="20"/>
                      </w:rPr>
                      <w:t>www.comunetioneditrento.it</w:t>
                    </w:r>
                  </w:hyperlink>
                </w:p>
                <w:p w:rsidR="00E85B64" w:rsidRPr="003A617F" w:rsidRDefault="00E85B64" w:rsidP="00703F05">
                  <w:pPr>
                    <w:ind w:right="-70"/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b/>
                      <w:iCs/>
                      <w:sz w:val="20"/>
                    </w:rPr>
                    <w:t>UFFICIO SEGRETERIA AFFARI GENERALI</w:t>
                  </w:r>
                </w:p>
                <w:p w:rsidR="00E85B64" w:rsidRPr="003A617F" w:rsidRDefault="00E85B64" w:rsidP="00703F05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 xml:space="preserve">Tel. </w:t>
                  </w:r>
                  <w:smartTag w:uri="urn:schemas-microsoft-com:office:smarttags" w:element="phone">
                    <w:smartTagPr>
                      <w:attr w:name="ls" w:val="trans"/>
                    </w:smartTagPr>
                    <w:r w:rsidRPr="003A617F">
                      <w:rPr>
                        <w:rFonts w:ascii="Tahoma" w:hAnsi="Tahoma" w:cs="Tahoma"/>
                        <w:iCs/>
                        <w:sz w:val="20"/>
                      </w:rPr>
                      <w:t>0465/343170</w:t>
                    </w:r>
                  </w:smartTag>
                </w:p>
                <w:p w:rsidR="00E85B64" w:rsidRPr="003A617F" w:rsidRDefault="00E85B64" w:rsidP="00703F05">
                  <w:pPr>
                    <w:jc w:val="center"/>
                    <w:rPr>
                      <w:rFonts w:ascii="Tahoma" w:hAnsi="Tahoma" w:cs="Tahoma"/>
                      <w:iCs/>
                      <w:sz w:val="20"/>
                    </w:rPr>
                  </w:pPr>
                  <w:r w:rsidRPr="003A617F">
                    <w:rPr>
                      <w:rFonts w:ascii="Tahoma" w:hAnsi="Tahoma" w:cs="Tahoma"/>
                      <w:iCs/>
                      <w:sz w:val="20"/>
                    </w:rPr>
                    <w:t>e-mail: segreteria@comunetioneditrento.it</w:t>
                  </w:r>
                </w:p>
                <w:p w:rsidR="00E85B64" w:rsidRDefault="00E85B64" w:rsidP="00703F05">
                  <w:pPr>
                    <w:jc w:val="center"/>
                    <w:rPr>
                      <w:rFonts w:ascii="Comic Sans MS" w:hAnsi="Comic Sans MS"/>
                      <w:iCs/>
                      <w:sz w:val="14"/>
                      <w:szCs w:val="14"/>
                    </w:rPr>
                  </w:pPr>
                </w:p>
                <w:p w:rsidR="00E85B64" w:rsidRDefault="00E85B64" w:rsidP="00703F05">
                  <w:pPr>
                    <w:ind w:right="-70"/>
                    <w:rPr>
                      <w:rFonts w:ascii="Arial Narrow" w:hAnsi="Arial Narrow"/>
                      <w:sz w:val="14"/>
                    </w:rPr>
                  </w:pPr>
                </w:p>
              </w:txbxContent>
            </v:textbox>
          </v:round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0.5pt">
            <v:imagedata r:id="rId8" o:title=""/>
          </v:shape>
        </w:pict>
      </w: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>
      <w:pPr>
        <w:rPr>
          <w:lang w:val="en-US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FE3FF0" w:rsidRDefault="00FE3FF0" w:rsidP="003B02DC">
      <w:pPr>
        <w:rPr>
          <w:rFonts w:ascii="Verdana" w:hAnsi="Verdana"/>
          <w:sz w:val="22"/>
          <w:szCs w:val="22"/>
          <w:lang w:val="en-US"/>
        </w:rPr>
      </w:pPr>
    </w:p>
    <w:p w:rsidR="003B02DC" w:rsidRDefault="003B02DC" w:rsidP="003B02DC">
      <w:p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Prot. N. </w:t>
      </w:r>
      <w:r w:rsidR="00EB2CC8">
        <w:rPr>
          <w:rFonts w:ascii="Verdana" w:hAnsi="Verdana"/>
          <w:sz w:val="22"/>
          <w:szCs w:val="22"/>
          <w:lang w:val="en-US"/>
        </w:rPr>
        <w:t>3547</w:t>
      </w:r>
      <w:bookmarkStart w:id="0" w:name="_GoBack"/>
      <w:bookmarkEnd w:id="0"/>
      <w:r>
        <w:rPr>
          <w:rFonts w:ascii="Verdana" w:hAnsi="Verdana"/>
          <w:sz w:val="22"/>
          <w:szCs w:val="22"/>
          <w:lang w:val="en-US"/>
        </w:rPr>
        <w:t>/201</w:t>
      </w:r>
      <w:r w:rsidR="00A64851">
        <w:rPr>
          <w:rFonts w:ascii="Verdana" w:hAnsi="Verdana"/>
          <w:sz w:val="22"/>
          <w:szCs w:val="22"/>
          <w:lang w:val="en-US"/>
        </w:rPr>
        <w:t>7</w:t>
      </w: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</w:p>
    <w:p w:rsidR="00E85B64" w:rsidRPr="000C69DD" w:rsidRDefault="00E85B64" w:rsidP="000C69DD">
      <w:pPr>
        <w:jc w:val="center"/>
        <w:rPr>
          <w:rFonts w:ascii="Verdana" w:hAnsi="Verdana"/>
          <w:b/>
          <w:sz w:val="22"/>
          <w:szCs w:val="22"/>
        </w:rPr>
      </w:pPr>
      <w:r w:rsidRPr="000C69DD">
        <w:rPr>
          <w:rFonts w:ascii="Verdana" w:hAnsi="Verdana"/>
          <w:b/>
          <w:sz w:val="22"/>
          <w:szCs w:val="22"/>
        </w:rPr>
        <w:t>SCHEDA DI SINTESI</w:t>
      </w:r>
    </w:p>
    <w:p w:rsidR="00E85B6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0C69DD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AD6A34" w:rsidRDefault="00E85B64" w:rsidP="000C69DD">
      <w:pPr>
        <w:jc w:val="both"/>
        <w:rPr>
          <w:rFonts w:ascii="Verdana" w:hAnsi="Verdana"/>
          <w:sz w:val="22"/>
          <w:szCs w:val="22"/>
          <w:u w:val="single"/>
        </w:rPr>
      </w:pPr>
      <w:r w:rsidRPr="00AD6A34">
        <w:rPr>
          <w:rFonts w:ascii="Verdana" w:hAnsi="Verdana"/>
          <w:sz w:val="22"/>
          <w:szCs w:val="22"/>
          <w:u w:val="single"/>
        </w:rPr>
        <w:t>Data di svolgimento della rilevazione</w:t>
      </w:r>
    </w:p>
    <w:p w:rsidR="00E85B64" w:rsidRPr="00AD6A34" w:rsidRDefault="00E85B64" w:rsidP="000C69DD">
      <w:pPr>
        <w:jc w:val="both"/>
        <w:rPr>
          <w:rFonts w:ascii="Verdana" w:hAnsi="Verdana"/>
          <w:sz w:val="16"/>
          <w:szCs w:val="16"/>
          <w:u w:val="single"/>
        </w:rPr>
      </w:pPr>
    </w:p>
    <w:p w:rsidR="00E85B64" w:rsidRPr="00AD6A34" w:rsidRDefault="00E85B64" w:rsidP="002A46EE">
      <w:pPr>
        <w:jc w:val="both"/>
        <w:rPr>
          <w:rFonts w:ascii="Verdana" w:hAnsi="Verdana"/>
          <w:sz w:val="22"/>
          <w:szCs w:val="22"/>
        </w:rPr>
      </w:pPr>
      <w:r w:rsidRPr="00AD6A34">
        <w:rPr>
          <w:rFonts w:ascii="Verdana" w:hAnsi="Verdana"/>
          <w:sz w:val="22"/>
          <w:szCs w:val="22"/>
        </w:rPr>
        <w:t xml:space="preserve">La rilevazione si è svolta </w:t>
      </w:r>
      <w:r w:rsidR="00FE3FF0" w:rsidRPr="00AD6A34">
        <w:rPr>
          <w:rFonts w:ascii="Verdana" w:hAnsi="Verdana"/>
          <w:sz w:val="22"/>
          <w:szCs w:val="22"/>
        </w:rPr>
        <w:t>i</w:t>
      </w:r>
      <w:r w:rsidR="00AD6A34" w:rsidRPr="00AD6A34">
        <w:rPr>
          <w:rFonts w:ascii="Verdana" w:hAnsi="Verdana"/>
          <w:sz w:val="22"/>
          <w:szCs w:val="22"/>
        </w:rPr>
        <w:t>l</w:t>
      </w:r>
      <w:r w:rsidR="00FE3FF0" w:rsidRPr="00AD6A34">
        <w:rPr>
          <w:rFonts w:ascii="Verdana" w:hAnsi="Verdana"/>
          <w:sz w:val="22"/>
          <w:szCs w:val="22"/>
        </w:rPr>
        <w:t xml:space="preserve"> </w:t>
      </w:r>
      <w:r w:rsidRPr="00AD6A34">
        <w:rPr>
          <w:rFonts w:ascii="Verdana" w:hAnsi="Verdana"/>
          <w:sz w:val="22"/>
          <w:szCs w:val="22"/>
        </w:rPr>
        <w:t>giorn</w:t>
      </w:r>
      <w:r w:rsidR="00AD6A34" w:rsidRPr="00AD6A34">
        <w:rPr>
          <w:rFonts w:ascii="Verdana" w:hAnsi="Verdana"/>
          <w:sz w:val="22"/>
          <w:szCs w:val="22"/>
        </w:rPr>
        <w:t xml:space="preserve">o </w:t>
      </w:r>
      <w:r w:rsidR="006F7F8C">
        <w:rPr>
          <w:rFonts w:ascii="Verdana" w:hAnsi="Verdana"/>
          <w:sz w:val="22"/>
          <w:szCs w:val="22"/>
        </w:rPr>
        <w:t>31</w:t>
      </w:r>
      <w:r w:rsidR="00AD6A34" w:rsidRPr="00AD6A34">
        <w:rPr>
          <w:rFonts w:ascii="Verdana" w:hAnsi="Verdana"/>
          <w:sz w:val="22"/>
          <w:szCs w:val="22"/>
        </w:rPr>
        <w:t>.03.2017.</w:t>
      </w:r>
    </w:p>
    <w:p w:rsidR="00E85B64" w:rsidRPr="00AD6A34" w:rsidRDefault="00E85B64" w:rsidP="00DE495A">
      <w:pPr>
        <w:jc w:val="both"/>
        <w:rPr>
          <w:rFonts w:ascii="Verdana" w:hAnsi="Verdana"/>
          <w:sz w:val="22"/>
          <w:szCs w:val="22"/>
        </w:rPr>
      </w:pPr>
    </w:p>
    <w:p w:rsidR="00E85B64" w:rsidRPr="00AD6A34" w:rsidRDefault="00E85B64" w:rsidP="00DE495A">
      <w:pPr>
        <w:jc w:val="both"/>
        <w:rPr>
          <w:rFonts w:ascii="Verdana" w:hAnsi="Verdana"/>
          <w:sz w:val="22"/>
          <w:szCs w:val="22"/>
        </w:rPr>
      </w:pPr>
    </w:p>
    <w:p w:rsidR="00E85B64" w:rsidRPr="00AD6A34" w:rsidRDefault="00E85B64" w:rsidP="00DE495A">
      <w:pPr>
        <w:jc w:val="both"/>
        <w:rPr>
          <w:rFonts w:ascii="Verdana" w:hAnsi="Verdana"/>
          <w:sz w:val="22"/>
          <w:szCs w:val="22"/>
        </w:rPr>
      </w:pPr>
      <w:r w:rsidRPr="00AD6A34">
        <w:rPr>
          <w:rStyle w:val="Corpodeltesto1"/>
          <w:rFonts w:ascii="Verdana" w:hAnsi="Verdana"/>
          <w:sz w:val="22"/>
          <w:szCs w:val="22"/>
        </w:rPr>
        <w:t>Estensione della rilevazione (nel caso di amministrazioni con uffici periferici,</w:t>
      </w:r>
      <w:r w:rsidRPr="00AD6A34">
        <w:rPr>
          <w:rFonts w:ascii="Verdana" w:hAnsi="Verdana"/>
          <w:color w:val="000000"/>
          <w:sz w:val="22"/>
          <w:szCs w:val="22"/>
        </w:rPr>
        <w:t xml:space="preserve"> </w:t>
      </w:r>
      <w:r w:rsidRPr="00AD6A34">
        <w:rPr>
          <w:rStyle w:val="Corpodeltesto1"/>
          <w:rFonts w:ascii="Verdana" w:hAnsi="Verdana"/>
          <w:sz w:val="22"/>
          <w:szCs w:val="22"/>
        </w:rPr>
        <w:t>articolazioni organizzative autonome e Corpi)</w:t>
      </w:r>
    </w:p>
    <w:p w:rsidR="00E85B64" w:rsidRPr="00AD6A3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AD6A34" w:rsidRDefault="00E85B64" w:rsidP="00703F05">
      <w:pPr>
        <w:jc w:val="both"/>
        <w:rPr>
          <w:rFonts w:ascii="Verdana" w:hAnsi="Verdana"/>
          <w:color w:val="000000"/>
          <w:sz w:val="22"/>
          <w:szCs w:val="22"/>
        </w:rPr>
      </w:pPr>
      <w:r w:rsidRPr="00AD6A34">
        <w:rPr>
          <w:rFonts w:ascii="Verdana" w:hAnsi="Verdana"/>
          <w:color w:val="000000"/>
          <w:sz w:val="22"/>
          <w:szCs w:val="22"/>
        </w:rPr>
        <w:t>Il Comune di Tione di Trento non possiede uffici periferici</w:t>
      </w:r>
      <w:r w:rsidR="00D01DAC" w:rsidRPr="00AD6A34">
        <w:rPr>
          <w:rFonts w:ascii="Verdana" w:hAnsi="Verdana"/>
          <w:color w:val="000000"/>
          <w:sz w:val="22"/>
          <w:szCs w:val="22"/>
        </w:rPr>
        <w:t>, articolazioni organizzative autonome o Corpi</w:t>
      </w:r>
      <w:r w:rsidRPr="00AD6A34">
        <w:rPr>
          <w:rFonts w:ascii="Verdana" w:hAnsi="Verdana"/>
          <w:color w:val="000000"/>
          <w:sz w:val="22"/>
          <w:szCs w:val="22"/>
        </w:rPr>
        <w:t>.</w:t>
      </w: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  <w:r w:rsidRPr="00AD6A34">
        <w:rPr>
          <w:rStyle w:val="Corpodeltesto1"/>
          <w:rFonts w:ascii="Verdana" w:hAnsi="Verdana"/>
          <w:sz w:val="22"/>
          <w:szCs w:val="22"/>
        </w:rPr>
        <w:t>Procedure e modalità seguite per la rilevazione</w:t>
      </w:r>
    </w:p>
    <w:p w:rsidR="00E85B64" w:rsidRPr="00AD6A34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AD6A34" w:rsidRDefault="00E85B64" w:rsidP="00703F05">
      <w:pPr>
        <w:jc w:val="both"/>
        <w:rPr>
          <w:rFonts w:ascii="Verdana" w:hAnsi="Verdana"/>
          <w:color w:val="000000"/>
          <w:sz w:val="22"/>
          <w:szCs w:val="22"/>
        </w:rPr>
      </w:pPr>
      <w:r w:rsidRPr="00AD6A34">
        <w:rPr>
          <w:rFonts w:ascii="Verdana" w:hAnsi="Verdana"/>
          <w:color w:val="000000"/>
          <w:sz w:val="22"/>
          <w:szCs w:val="22"/>
        </w:rPr>
        <w:t xml:space="preserve">Si è verificata la veridicità e l’attendibilità di quanto riportato nell’allegato 1 procedendo a consultare le relative sezioni del sito internet istituzionale del Comune di </w:t>
      </w:r>
      <w:r w:rsidR="004623C4" w:rsidRPr="00AD6A34">
        <w:rPr>
          <w:rFonts w:ascii="Verdana" w:hAnsi="Verdana"/>
          <w:color w:val="000000"/>
          <w:sz w:val="22"/>
          <w:szCs w:val="22"/>
        </w:rPr>
        <w:t>Tione di Trento</w:t>
      </w:r>
      <w:r w:rsidR="00D01DAC" w:rsidRPr="00AD6A34">
        <w:rPr>
          <w:rFonts w:ascii="Verdana" w:hAnsi="Verdana"/>
          <w:color w:val="000000"/>
          <w:sz w:val="22"/>
          <w:szCs w:val="22"/>
        </w:rPr>
        <w:t xml:space="preserve"> e consultando i responsabili delle pubblicazioni</w:t>
      </w:r>
      <w:r w:rsidR="004623C4" w:rsidRPr="00AD6A34">
        <w:rPr>
          <w:rFonts w:ascii="Verdana" w:hAnsi="Verdana"/>
          <w:color w:val="000000"/>
          <w:sz w:val="22"/>
          <w:szCs w:val="22"/>
        </w:rPr>
        <w:t>.</w:t>
      </w: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Pr="00AD6A34" w:rsidRDefault="00E85B64" w:rsidP="00DE495A">
      <w:pPr>
        <w:jc w:val="both"/>
        <w:rPr>
          <w:rStyle w:val="Corpodeltesto1"/>
          <w:rFonts w:ascii="Verdana" w:hAnsi="Verdana"/>
          <w:sz w:val="22"/>
          <w:szCs w:val="22"/>
        </w:rPr>
      </w:pPr>
      <w:r w:rsidRPr="00AD6A34">
        <w:rPr>
          <w:rStyle w:val="Corpodeltesto1"/>
          <w:rFonts w:ascii="Verdana" w:hAnsi="Verdana"/>
          <w:sz w:val="22"/>
          <w:szCs w:val="22"/>
        </w:rPr>
        <w:t>Aspetti critici riscontrati durante la rilevazione</w:t>
      </w:r>
    </w:p>
    <w:p w:rsidR="00E85B64" w:rsidRPr="00AD6A34" w:rsidRDefault="00E85B64" w:rsidP="00DE495A">
      <w:pPr>
        <w:jc w:val="both"/>
        <w:rPr>
          <w:rFonts w:ascii="Verdana" w:hAnsi="Verdana"/>
          <w:color w:val="000000"/>
          <w:sz w:val="16"/>
          <w:szCs w:val="16"/>
        </w:rPr>
      </w:pPr>
    </w:p>
    <w:p w:rsidR="00E85B64" w:rsidRPr="00AD6A34" w:rsidRDefault="00D01DAC" w:rsidP="00703F05">
      <w:pPr>
        <w:jc w:val="both"/>
        <w:rPr>
          <w:rFonts w:ascii="Verdana" w:hAnsi="Verdana"/>
          <w:color w:val="000000"/>
          <w:sz w:val="22"/>
          <w:szCs w:val="22"/>
        </w:rPr>
      </w:pPr>
      <w:r w:rsidRPr="00AD6A34">
        <w:rPr>
          <w:rFonts w:ascii="Verdana" w:hAnsi="Verdana"/>
          <w:color w:val="000000"/>
          <w:sz w:val="22"/>
          <w:szCs w:val="22"/>
        </w:rPr>
        <w:t>Va evidenziato</w:t>
      </w:r>
      <w:r w:rsidR="00E85B64" w:rsidRPr="00AD6A34">
        <w:rPr>
          <w:rFonts w:ascii="Verdana" w:hAnsi="Verdana"/>
          <w:color w:val="000000"/>
          <w:sz w:val="22"/>
          <w:szCs w:val="22"/>
        </w:rPr>
        <w:t xml:space="preserve"> che il modello per la rilevazione, approvato dall’A.N.A.C. con deliberazione n. </w:t>
      </w:r>
      <w:r w:rsidR="004623C4" w:rsidRPr="00AD6A34">
        <w:rPr>
          <w:rFonts w:ascii="Verdana" w:hAnsi="Verdana"/>
          <w:color w:val="000000"/>
          <w:sz w:val="22"/>
          <w:szCs w:val="22"/>
        </w:rPr>
        <w:t>43/2016</w:t>
      </w:r>
      <w:r w:rsidR="00E85B64" w:rsidRPr="00AD6A34">
        <w:rPr>
          <w:rFonts w:ascii="Verdana" w:hAnsi="Verdana"/>
          <w:color w:val="000000"/>
          <w:sz w:val="22"/>
          <w:szCs w:val="22"/>
        </w:rPr>
        <w:t xml:space="preserve">, è articolato in base agli obblighi contemplati dal D.Lgs. 33/2013 che, per </w:t>
      </w:r>
      <w:smartTag w:uri="urn:schemas-microsoft-com:office:smarttags" w:element="PersonName">
        <w:smartTagPr>
          <w:attr w:name="ProductID" w:val="la Regione Trentino"/>
        </w:smartTagPr>
        <w:r w:rsidR="00E85B64" w:rsidRPr="00AD6A34">
          <w:rPr>
            <w:rFonts w:ascii="Verdana" w:hAnsi="Verdana"/>
            <w:color w:val="000000"/>
            <w:sz w:val="22"/>
            <w:szCs w:val="22"/>
          </w:rPr>
          <w:t>la Regione Trentino</w:t>
        </w:r>
      </w:smartTag>
      <w:r w:rsidR="00E85B64" w:rsidRPr="00AD6A34">
        <w:rPr>
          <w:rFonts w:ascii="Verdana" w:hAnsi="Verdana"/>
          <w:color w:val="000000"/>
          <w:sz w:val="22"/>
          <w:szCs w:val="22"/>
        </w:rPr>
        <w:t xml:space="preserve"> - Alto Adige e gli enti locali ad ordinamento regionale, trova applicazione con alcune eccezioni. La L.R. 10 del </w:t>
      </w:r>
      <w:smartTag w:uri="urn:schemas-microsoft-com:office:smarttags" w:element="date">
        <w:smartTagPr>
          <w:attr w:name="Year" w:val="2014"/>
          <w:attr w:name="Day" w:val="29"/>
          <w:attr w:name="Month" w:val="10"/>
          <w:attr w:name="ls" w:val="trans"/>
        </w:smartTagPr>
        <w:r w:rsidR="00E85B64" w:rsidRPr="00AD6A34">
          <w:rPr>
            <w:rFonts w:ascii="Verdana" w:hAnsi="Verdana"/>
            <w:color w:val="000000"/>
            <w:sz w:val="22"/>
            <w:szCs w:val="22"/>
          </w:rPr>
          <w:t>29.10.2014</w:t>
        </w:r>
        <w:r w:rsidR="00AD6A34" w:rsidRPr="00AD6A34">
          <w:rPr>
            <w:rFonts w:ascii="Verdana" w:hAnsi="Verdana"/>
            <w:color w:val="000000"/>
            <w:sz w:val="22"/>
            <w:szCs w:val="22"/>
          </w:rPr>
          <w:t>, così come modificata dalla L.R. 16/2016,</w:t>
        </w:r>
      </w:smartTag>
      <w:r w:rsidR="00E85B64" w:rsidRPr="00AD6A34">
        <w:rPr>
          <w:rFonts w:ascii="Verdana" w:hAnsi="Verdana"/>
          <w:color w:val="000000"/>
          <w:sz w:val="22"/>
          <w:szCs w:val="22"/>
        </w:rPr>
        <w:t xml:space="preserve"> ha infatti recepito nell’ordinamento regionale gli obblighi di pubblicità e trasparenza introdotti dal D.Lgs. 33/2013 con alcune varianti.</w:t>
      </w:r>
    </w:p>
    <w:p w:rsidR="00D01DAC" w:rsidRPr="000C69DD" w:rsidRDefault="00D01DAC" w:rsidP="00703F05">
      <w:pPr>
        <w:jc w:val="both"/>
        <w:rPr>
          <w:rFonts w:ascii="Verdana" w:hAnsi="Verdana"/>
          <w:color w:val="000000"/>
          <w:sz w:val="22"/>
          <w:szCs w:val="22"/>
        </w:rPr>
      </w:pPr>
      <w:r w:rsidRPr="00AD6A34">
        <w:rPr>
          <w:rFonts w:ascii="Verdana" w:hAnsi="Verdana"/>
          <w:color w:val="000000"/>
          <w:sz w:val="22"/>
          <w:szCs w:val="22"/>
        </w:rPr>
        <w:t>Non sono stati riscontrati particolari aspetti critici.</w:t>
      </w:r>
    </w:p>
    <w:p w:rsidR="00E85B64" w:rsidRPr="000C69DD" w:rsidRDefault="00E85B64" w:rsidP="00DE495A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85B64" w:rsidRDefault="00E85B64" w:rsidP="00DE495A">
      <w:pPr>
        <w:jc w:val="both"/>
        <w:rPr>
          <w:color w:val="000000"/>
        </w:rPr>
      </w:pPr>
    </w:p>
    <w:p w:rsidR="00E85B64" w:rsidRPr="00DE495A" w:rsidRDefault="00E85B64" w:rsidP="00DE495A">
      <w:pPr>
        <w:jc w:val="both"/>
        <w:rPr>
          <w:rFonts w:ascii="Verdana" w:hAnsi="Verdana"/>
          <w:sz w:val="16"/>
          <w:szCs w:val="16"/>
        </w:rPr>
      </w:pPr>
    </w:p>
    <w:p w:rsidR="00E85B64" w:rsidRPr="00DE495A" w:rsidRDefault="00E85B64" w:rsidP="00DE495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Tione di Trento</w:t>
      </w:r>
      <w:r w:rsidRPr="00DE495A">
        <w:rPr>
          <w:rFonts w:ascii="Verdana" w:hAnsi="Verdana"/>
          <w:sz w:val="22"/>
          <w:szCs w:val="22"/>
        </w:rPr>
        <w:t xml:space="preserve">,  </w:t>
      </w:r>
      <w:r w:rsidR="00AD6A34">
        <w:rPr>
          <w:rFonts w:ascii="Verdana" w:hAnsi="Verdana"/>
          <w:sz w:val="22"/>
          <w:szCs w:val="22"/>
        </w:rPr>
        <w:t>31.03.2017</w:t>
      </w:r>
    </w:p>
    <w:p w:rsidR="00E85B64" w:rsidRPr="00DE495A" w:rsidRDefault="00E85B64" w:rsidP="00703F05">
      <w:pPr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DE495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 xml:space="preserve">IL SEGRETARIO </w:t>
      </w:r>
      <w:r>
        <w:rPr>
          <w:rFonts w:ascii="Verdana" w:hAnsi="Verdana"/>
          <w:sz w:val="22"/>
          <w:szCs w:val="22"/>
        </w:rPr>
        <w:t>GENERALE</w:t>
      </w:r>
    </w:p>
    <w:p w:rsidR="00E85B64" w:rsidRPr="00DE495A" w:rsidRDefault="00E85B64" w:rsidP="00DE495A">
      <w:pPr>
        <w:ind w:left="4248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Pr="00DE495A">
        <w:rPr>
          <w:rFonts w:ascii="Verdana" w:hAnsi="Verdana"/>
          <w:sz w:val="22"/>
          <w:szCs w:val="22"/>
        </w:rPr>
        <w:t>RESPONSABILE DELLA TRASPARENZA</w:t>
      </w:r>
    </w:p>
    <w:p w:rsidR="00E85B64" w:rsidRPr="00DE495A" w:rsidRDefault="00E85B64" w:rsidP="00DE495A">
      <w:pPr>
        <w:ind w:left="5664" w:firstLine="708"/>
        <w:jc w:val="both"/>
        <w:rPr>
          <w:rFonts w:ascii="Verdana" w:hAnsi="Verdana"/>
          <w:sz w:val="22"/>
          <w:szCs w:val="22"/>
        </w:rPr>
      </w:pPr>
      <w:r w:rsidRPr="00DE495A">
        <w:rPr>
          <w:rFonts w:ascii="Verdana" w:hAnsi="Verdana"/>
          <w:sz w:val="22"/>
          <w:szCs w:val="22"/>
        </w:rPr>
        <w:t>Dr. Diego Viviani</w:t>
      </w:r>
    </w:p>
    <w:sectPr w:rsidR="00E85B64" w:rsidRPr="00DE495A" w:rsidSect="00B35FC7">
      <w:pgSz w:w="11906" w:h="16838"/>
      <w:pgMar w:top="851" w:right="1134" w:bottom="1276" w:left="1134" w:header="720" w:footer="1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64" w:rsidRDefault="00E85B64">
      <w:r>
        <w:separator/>
      </w:r>
    </w:p>
  </w:endnote>
  <w:endnote w:type="continuationSeparator" w:id="0">
    <w:p w:rsidR="00E85B64" w:rsidRDefault="00E8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64" w:rsidRDefault="00E85B64">
      <w:r>
        <w:separator/>
      </w:r>
    </w:p>
  </w:footnote>
  <w:footnote w:type="continuationSeparator" w:id="0">
    <w:p w:rsidR="00E85B64" w:rsidRDefault="00E8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DA980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BA7EB1"/>
    <w:multiLevelType w:val="hybridMultilevel"/>
    <w:tmpl w:val="34D4147E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87E49"/>
    <w:multiLevelType w:val="hybridMultilevel"/>
    <w:tmpl w:val="28F6F2B6"/>
    <w:lvl w:ilvl="0" w:tplc="768419F0">
      <w:start w:val="1"/>
      <w:numFmt w:val="bullet"/>
      <w:lvlText w:val="­"/>
      <w:lvlJc w:val="left"/>
      <w:pPr>
        <w:tabs>
          <w:tab w:val="num" w:pos="907"/>
        </w:tabs>
        <w:ind w:left="90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422B"/>
    <w:multiLevelType w:val="hybridMultilevel"/>
    <w:tmpl w:val="28F6F2B6"/>
    <w:lvl w:ilvl="0" w:tplc="CC0095E0">
      <w:start w:val="1"/>
      <w:numFmt w:val="bullet"/>
      <w:lvlText w:val="­"/>
      <w:lvlJc w:val="left"/>
      <w:pPr>
        <w:tabs>
          <w:tab w:val="num" w:pos="737"/>
        </w:tabs>
        <w:ind w:left="737" w:hanging="397"/>
      </w:pPr>
      <w:rPr>
        <w:rFonts w:ascii="PMingLiU" w:eastAsia="PMingLiU" w:hAnsi="Wingding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C68"/>
    <w:multiLevelType w:val="hybridMultilevel"/>
    <w:tmpl w:val="E32243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3DD"/>
    <w:multiLevelType w:val="hybridMultilevel"/>
    <w:tmpl w:val="8CEA7B04"/>
    <w:lvl w:ilvl="0" w:tplc="EFB44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7F6F49"/>
    <w:multiLevelType w:val="singleLevel"/>
    <w:tmpl w:val="0CF67C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5AAA040F"/>
    <w:multiLevelType w:val="hybridMultilevel"/>
    <w:tmpl w:val="BC02333A"/>
    <w:lvl w:ilvl="0" w:tplc="11844FDC">
      <w:start w:val="1"/>
      <w:numFmt w:val="bullet"/>
      <w:lvlText w:val="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073E"/>
    <w:multiLevelType w:val="hybridMultilevel"/>
    <w:tmpl w:val="2DFA19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C287F"/>
    <w:multiLevelType w:val="hybridMultilevel"/>
    <w:tmpl w:val="9EAEE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85EBE"/>
    <w:multiLevelType w:val="singleLevel"/>
    <w:tmpl w:val="B6FA475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7FF70CB8"/>
    <w:multiLevelType w:val="hybridMultilevel"/>
    <w:tmpl w:val="55C61076"/>
    <w:lvl w:ilvl="0" w:tplc="AD540E4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1" w:hanging="1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B0"/>
    <w:rsid w:val="000621B7"/>
    <w:rsid w:val="00074749"/>
    <w:rsid w:val="00086EA9"/>
    <w:rsid w:val="000B118C"/>
    <w:rsid w:val="000C2A0C"/>
    <w:rsid w:val="000C69DD"/>
    <w:rsid w:val="000D74F3"/>
    <w:rsid w:val="00116612"/>
    <w:rsid w:val="00154957"/>
    <w:rsid w:val="001A057F"/>
    <w:rsid w:val="001A453C"/>
    <w:rsid w:val="001C1D1F"/>
    <w:rsid w:val="001D63D2"/>
    <w:rsid w:val="001E2571"/>
    <w:rsid w:val="0021325A"/>
    <w:rsid w:val="002A46EE"/>
    <w:rsid w:val="002D1F99"/>
    <w:rsid w:val="00305283"/>
    <w:rsid w:val="00326E3C"/>
    <w:rsid w:val="0038289A"/>
    <w:rsid w:val="003A617F"/>
    <w:rsid w:val="003B02DC"/>
    <w:rsid w:val="003B5850"/>
    <w:rsid w:val="00416AD5"/>
    <w:rsid w:val="004327FC"/>
    <w:rsid w:val="004422E4"/>
    <w:rsid w:val="004623C4"/>
    <w:rsid w:val="00466262"/>
    <w:rsid w:val="005221B0"/>
    <w:rsid w:val="00525571"/>
    <w:rsid w:val="00533CB7"/>
    <w:rsid w:val="005401CC"/>
    <w:rsid w:val="005B4056"/>
    <w:rsid w:val="005E5C3F"/>
    <w:rsid w:val="00615939"/>
    <w:rsid w:val="006304CA"/>
    <w:rsid w:val="006524FC"/>
    <w:rsid w:val="0065376A"/>
    <w:rsid w:val="00653DC9"/>
    <w:rsid w:val="006B05E0"/>
    <w:rsid w:val="006B44BD"/>
    <w:rsid w:val="006D57AF"/>
    <w:rsid w:val="006F41AA"/>
    <w:rsid w:val="006F7F8C"/>
    <w:rsid w:val="00703F05"/>
    <w:rsid w:val="00774E7E"/>
    <w:rsid w:val="007D2940"/>
    <w:rsid w:val="007E0BE9"/>
    <w:rsid w:val="007F5DE6"/>
    <w:rsid w:val="00897ADC"/>
    <w:rsid w:val="008B4BB4"/>
    <w:rsid w:val="008F15A3"/>
    <w:rsid w:val="00923555"/>
    <w:rsid w:val="00943564"/>
    <w:rsid w:val="009443FB"/>
    <w:rsid w:val="0095479C"/>
    <w:rsid w:val="00971417"/>
    <w:rsid w:val="009B2BE6"/>
    <w:rsid w:val="009C0BF9"/>
    <w:rsid w:val="009E6E20"/>
    <w:rsid w:val="00A47D83"/>
    <w:rsid w:val="00A5307B"/>
    <w:rsid w:val="00A64851"/>
    <w:rsid w:val="00A906AC"/>
    <w:rsid w:val="00AD6A34"/>
    <w:rsid w:val="00B35FC7"/>
    <w:rsid w:val="00B7659B"/>
    <w:rsid w:val="00BB766E"/>
    <w:rsid w:val="00BC5F21"/>
    <w:rsid w:val="00C4718F"/>
    <w:rsid w:val="00C7085E"/>
    <w:rsid w:val="00CA6AD2"/>
    <w:rsid w:val="00CC1223"/>
    <w:rsid w:val="00CD291B"/>
    <w:rsid w:val="00CD63BF"/>
    <w:rsid w:val="00CD74D7"/>
    <w:rsid w:val="00D01DAC"/>
    <w:rsid w:val="00D031F8"/>
    <w:rsid w:val="00D40BDB"/>
    <w:rsid w:val="00D42B5C"/>
    <w:rsid w:val="00D62368"/>
    <w:rsid w:val="00DE495A"/>
    <w:rsid w:val="00E02692"/>
    <w:rsid w:val="00E03FB6"/>
    <w:rsid w:val="00E07928"/>
    <w:rsid w:val="00E1076E"/>
    <w:rsid w:val="00E15F9D"/>
    <w:rsid w:val="00E15FBD"/>
    <w:rsid w:val="00E32326"/>
    <w:rsid w:val="00E4775E"/>
    <w:rsid w:val="00E565D5"/>
    <w:rsid w:val="00E8073F"/>
    <w:rsid w:val="00E85B64"/>
    <w:rsid w:val="00E95994"/>
    <w:rsid w:val="00EB2CC8"/>
    <w:rsid w:val="00EB35F3"/>
    <w:rsid w:val="00EE0AD5"/>
    <w:rsid w:val="00F04DED"/>
    <w:rsid w:val="00F55A04"/>
    <w:rsid w:val="00F96DAC"/>
    <w:rsid w:val="00FC09D7"/>
    <w:rsid w:val="00FE3FF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hone"/>
  <w:shapeDefaults>
    <o:shapedefaults v:ext="edit" spidmax="1029"/>
    <o:shapelayout v:ext="edit">
      <o:idmap v:ext="edit" data="1"/>
    </o:shapelayout>
  </w:shapeDefaults>
  <w:decimalSymbol w:val=","/>
  <w:listSeparator w:val=";"/>
  <w15:docId w15:val="{D15A7E85-50AA-4F01-9490-51C4947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A0C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C2A0C"/>
    <w:pPr>
      <w:keepNext/>
      <w:ind w:firstLine="4536"/>
      <w:outlineLvl w:val="0"/>
    </w:pPr>
    <w:rPr>
      <w:b/>
      <w:bCs/>
      <w:i/>
      <w:i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C2A0C"/>
    <w:pPr>
      <w:keepNext/>
      <w:ind w:firstLine="4536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C2A0C"/>
    <w:pPr>
      <w:keepNext/>
      <w:ind w:firstLine="4536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2A0C"/>
    <w:pPr>
      <w:keepNext/>
      <w:ind w:firstLine="4536"/>
      <w:outlineLvl w:val="3"/>
    </w:pPr>
    <w:rPr>
      <w:rFonts w:ascii="Tahoma" w:hAnsi="Tahoma" w:cs="Tahoma"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C2A0C"/>
    <w:pPr>
      <w:keepNext/>
      <w:ind w:left="3828" w:firstLine="708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C2A0C"/>
    <w:pPr>
      <w:keepNext/>
      <w:ind w:left="420" w:firstLine="4116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C2A0C"/>
    <w:pPr>
      <w:keepNext/>
      <w:ind w:left="4536"/>
      <w:outlineLvl w:val="6"/>
    </w:pPr>
    <w:rPr>
      <w:rFonts w:ascii="Tahoma" w:hAnsi="Tahoma" w:cs="Tahoma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C2A0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C2A0C"/>
    <w:pPr>
      <w:ind w:left="794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C2A0C"/>
    <w:pPr>
      <w:ind w:firstLine="709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0C2A0C"/>
    <w:pPr>
      <w:ind w:firstLine="709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C2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C2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C2A0C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0C2A0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0C2A0C"/>
    <w:pPr>
      <w:overflowPunct/>
      <w:autoSpaceDE/>
      <w:autoSpaceDN/>
      <w:adjustRightInd/>
      <w:spacing w:line="240" w:lineRule="atLeast"/>
      <w:jc w:val="center"/>
      <w:textAlignment w:val="auto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54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547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C09D7"/>
    <w:rPr>
      <w:rFonts w:cs="Times New Roman"/>
      <w:color w:val="0000FF"/>
      <w:u w:val="single"/>
    </w:rPr>
  </w:style>
  <w:style w:type="character" w:customStyle="1" w:styleId="Corpodeltesto">
    <w:name w:val="Corpo del testo_"/>
    <w:basedOn w:val="Carpredefinitoparagrafo"/>
    <w:link w:val="Corpodeltesto20"/>
    <w:uiPriority w:val="99"/>
    <w:locked/>
    <w:rsid w:val="000C69DD"/>
    <w:rPr>
      <w:rFonts w:cs="Times New Roman"/>
      <w:spacing w:val="10"/>
      <w:sz w:val="18"/>
      <w:szCs w:val="18"/>
      <w:shd w:val="clear" w:color="auto" w:fill="FFFFFF"/>
    </w:rPr>
  </w:style>
  <w:style w:type="character" w:customStyle="1" w:styleId="Corpodeltesto1">
    <w:name w:val="Corpo del testo1"/>
    <w:basedOn w:val="Corpodeltesto"/>
    <w:uiPriority w:val="99"/>
    <w:rsid w:val="000C69DD"/>
    <w:rPr>
      <w:rFonts w:cs="Times New Roman"/>
      <w:color w:val="000000"/>
      <w:spacing w:val="10"/>
      <w:w w:val="100"/>
      <w:position w:val="0"/>
      <w:sz w:val="18"/>
      <w:szCs w:val="18"/>
      <w:u w:val="single"/>
      <w:shd w:val="clear" w:color="auto" w:fill="FFFFFF"/>
      <w:lang w:val="it-IT"/>
    </w:rPr>
  </w:style>
  <w:style w:type="paragraph" w:customStyle="1" w:styleId="Corpodeltesto20">
    <w:name w:val="Corpo del testo2"/>
    <w:basedOn w:val="Normale"/>
    <w:link w:val="Corpodeltesto"/>
    <w:uiPriority w:val="99"/>
    <w:rsid w:val="000C69DD"/>
    <w:pPr>
      <w:widowControl w:val="0"/>
      <w:shd w:val="clear" w:color="auto" w:fill="FFFFFF"/>
      <w:overflowPunct/>
      <w:autoSpaceDE/>
      <w:autoSpaceDN/>
      <w:adjustRightInd/>
      <w:spacing w:before="240" w:after="720" w:line="240" w:lineRule="atLeast"/>
      <w:jc w:val="right"/>
      <w:textAlignment w:val="auto"/>
    </w:pPr>
    <w:rPr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omunetioneditr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</dc:title>
  <dc:subject/>
  <dc:creator>COMUNE DI PELUGO</dc:creator>
  <cp:keywords/>
  <dc:description/>
  <cp:lastModifiedBy>Maura Zamboni</cp:lastModifiedBy>
  <cp:revision>14</cp:revision>
  <cp:lastPrinted>2017-03-31T07:50:00Z</cp:lastPrinted>
  <dcterms:created xsi:type="dcterms:W3CDTF">2015-01-29T12:02:00Z</dcterms:created>
  <dcterms:modified xsi:type="dcterms:W3CDTF">2017-10-06T08:25:00Z</dcterms:modified>
</cp:coreProperties>
</file>